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0B0" w:rsidRPr="00FD20B0" w:rsidRDefault="00FD20B0" w:rsidP="00FD20B0">
      <w:pPr>
        <w:pStyle w:val="NormalWeb"/>
        <w:rPr>
          <w:b/>
          <w:u w:val="single"/>
        </w:rPr>
      </w:pPr>
      <w:r w:rsidRPr="00FD20B0">
        <w:rPr>
          <w:b/>
          <w:u w:val="single"/>
        </w:rPr>
        <w:t>Que es el SRS Group?</w:t>
      </w:r>
      <w:bookmarkStart w:id="0" w:name="_GoBack"/>
      <w:bookmarkEnd w:id="0"/>
    </w:p>
    <w:p w:rsidR="00FD20B0" w:rsidRDefault="00FD20B0" w:rsidP="00FD20B0">
      <w:pPr>
        <w:pStyle w:val="NormalWeb"/>
        <w:rPr>
          <w:b/>
          <w:u w:val="single"/>
        </w:rPr>
      </w:pPr>
      <w:r>
        <w:t>E</w:t>
      </w:r>
      <w:r>
        <w:t>n el año 2010 comienza sus actividades el SRS GROUP. Un grupo de trabajo formado con la idea de progreso constante y evolución de motociclistas nacionales y de países vecinos. Motivados por la pasión por el motociclismo, y la intención de evolucionar en todos los aspectos, hoy trabajamos por el presente y el futuro de jóvenes pilotos, que nos representan en eventos provinciales, nacionales e internacionales.</w:t>
      </w:r>
    </w:p>
    <w:p w:rsidR="00FD20B0" w:rsidRPr="00FD20B0" w:rsidRDefault="00FD20B0" w:rsidP="00FD20B0">
      <w:pPr>
        <w:pStyle w:val="NormalWeb"/>
        <w:rPr>
          <w:b/>
          <w:u w:val="single"/>
        </w:rPr>
      </w:pPr>
      <w:r w:rsidRPr="00FD20B0">
        <w:rPr>
          <w:b/>
          <w:u w:val="single"/>
        </w:rPr>
        <w:t>Quién es Pablo Menéndez</w:t>
      </w:r>
      <w:r>
        <w:rPr>
          <w:b/>
          <w:u w:val="single"/>
        </w:rPr>
        <w:t xml:space="preserve"> dentro del SRS Group</w:t>
      </w:r>
    </w:p>
    <w:p w:rsidR="00FD20B0" w:rsidRDefault="00FD20B0" w:rsidP="00FD20B0">
      <w:pPr>
        <w:pStyle w:val="NormalWeb"/>
      </w:pPr>
      <w:r>
        <w:t>En 1994 comenzó a competir en motocross en diversos campeonatos provinciales y nacionales. A lo largo de su carrera cosechó gran número de victorias y de campeonatos en todas las categorías. Consiguió gran experiencia dentro del ambiente, tanto en lo deportivo como en lo humano y su pasión por este deporte lo lleva hoy a dedicarse full time a la carrera deportiva de jovenes pilotos, habiendo conseguido en este rubro exelentes resultados a nivel nacional.</w:t>
      </w:r>
    </w:p>
    <w:p w:rsidR="00FD20B0" w:rsidRDefault="00FD20B0" w:rsidP="00FD20B0">
      <w:pPr>
        <w:pStyle w:val="NormalWeb"/>
      </w:pPr>
      <w:r>
        <w:t>Ganador del premio al “TEAM MANAGER” en el evento latinoamericano “Ciudad de La Rioja 2010″.Su manejo del idioma inglés le permite cosechar experiencias internacionales y lo mantiene en contacto con entrenadores y profesionales del exterior de manera cotidiana. </w:t>
      </w:r>
    </w:p>
    <w:p w:rsidR="00BB1043" w:rsidRDefault="00BB1043"/>
    <w:sectPr w:rsidR="00BB10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0B0"/>
    <w:rsid w:val="00BB1043"/>
    <w:rsid w:val="00FD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2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2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4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1018</Characters>
  <Application>Microsoft Office Word</Application>
  <DocSecurity>0</DocSecurity>
  <Lines>8</Lines>
  <Paragraphs>2</Paragraphs>
  <ScaleCrop>false</ScaleCrop>
  <Company>GP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</dc:creator>
  <cp:lastModifiedBy>Mariano</cp:lastModifiedBy>
  <cp:revision>1</cp:revision>
  <dcterms:created xsi:type="dcterms:W3CDTF">2014-08-01T12:56:00Z</dcterms:created>
  <dcterms:modified xsi:type="dcterms:W3CDTF">2014-08-01T12:59:00Z</dcterms:modified>
</cp:coreProperties>
</file>